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tLeast" w:line="360" w:before="75" w:after="75"/>
        <w:rPr>
          <w:rFonts w:ascii="Verdana" w:hAnsi="Verdana" w:eastAsia="Times New Roman" w:cs="Times New Roman"/>
          <w:b/>
          <w:b/>
          <w:color w:val="231F20"/>
          <w:sz w:val="24"/>
          <w:szCs w:val="24"/>
          <w:lang w:eastAsia="ru-RU"/>
        </w:rPr>
      </w:pPr>
      <w:r>
        <w:rPr>
          <w:b/>
          <w:sz w:val="36"/>
          <w:szCs w:val="36"/>
        </w:rPr>
      </w:r>
    </w:p>
    <w:p>
      <w:pPr>
        <w:pStyle w:val="NormalWeb"/>
        <w:shd w:val="clear" w:color="auto" w:fill="FFFFFF"/>
        <w:spacing w:beforeAutospacing="0" w:before="0" w:afterAutospacing="0" w:after="0"/>
        <w:jc w:val="center"/>
        <w:rPr>
          <w:b/>
          <w:b/>
          <w:sz w:val="36"/>
          <w:szCs w:val="36"/>
        </w:rPr>
      </w:pPr>
      <w:r>
        <w:rPr>
          <w:b/>
          <w:sz w:val="36"/>
          <w:szCs w:val="36"/>
        </w:rPr>
        <w:t>Консультация для родителей</w:t>
      </w:r>
    </w:p>
    <w:p>
      <w:pPr>
        <w:pStyle w:val="NormalWeb"/>
        <w:shd w:val="clear" w:color="auto" w:fill="FFFFFF"/>
        <w:spacing w:beforeAutospacing="0" w:before="0" w:afterAutospacing="0" w:after="0"/>
        <w:jc w:val="center"/>
        <w:rPr>
          <w:b/>
          <w:b/>
          <w:sz w:val="36"/>
          <w:szCs w:val="36"/>
        </w:rPr>
      </w:pPr>
      <w:r>
        <w:rPr>
          <w:b/>
          <w:sz w:val="36"/>
          <w:szCs w:val="36"/>
        </w:rPr>
        <w:t>«Легко ли научить детей правильно вести себя на дороге?»</w:t>
      </w:r>
    </w:p>
    <w:p>
      <w:pPr>
        <w:pStyle w:val="NormalWeb"/>
        <w:shd w:val="clear" w:color="auto" w:fill="FFFFFF"/>
        <w:spacing w:before="280" w:afterAutospacing="0" w:after="0"/>
        <w:rPr>
          <w:sz w:val="28"/>
          <w:szCs w:val="28"/>
        </w:rPr>
      </w:pPr>
      <w:r>
        <w:rPr>
          <w:sz w:val="28"/>
          <w:szCs w:val="28"/>
        </w:rPr>
        <w:t>Обучение детей правилам дорожного движения (ПДД) — это не разовая беседа, а длительный и систематический процесс. Лёгким его назвать нельзя, но он абсолютно реален при правильном подходе.</w:t>
      </w:r>
    </w:p>
    <w:p>
      <w:pPr>
        <w:pStyle w:val="NormalWeb"/>
        <w:shd w:val="clear" w:color="auto" w:fill="FFFFFF"/>
        <w:spacing w:before="280" w:after="280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  <w:t>С чего начинать? Возраст имеет значение:</w:t>
      </w:r>
    </w:p>
    <w:p>
      <w:pPr>
        <w:pStyle w:val="NormalWeb"/>
        <w:shd w:val="clear" w:color="auto" w:fill="FFFFFF"/>
        <w:spacing w:before="280" w:after="280"/>
        <w:rPr>
          <w:sz w:val="28"/>
          <w:szCs w:val="28"/>
        </w:rPr>
      </w:pPr>
      <w:r>
        <w:rPr>
          <w:b/>
          <w:sz w:val="28"/>
          <w:szCs w:val="28"/>
        </w:rPr>
        <w:t>- С рождения:</w:t>
      </w:r>
      <w:r>
        <w:rPr>
          <w:sz w:val="28"/>
          <w:szCs w:val="28"/>
        </w:rPr>
        <w:t xml:space="preserve"> первое знакомство с дорогой происходит пассивно во время прогулок в коляске. Ребёнок слышит звуки машин, видит их движение.</w:t>
        <w:br/>
      </w:r>
      <w:r>
        <w:rPr>
          <w:b/>
          <w:sz w:val="28"/>
          <w:szCs w:val="28"/>
        </w:rPr>
        <w:t>- 4-5 лет:</w:t>
      </w:r>
      <w:r>
        <w:rPr>
          <w:sz w:val="28"/>
          <w:szCs w:val="28"/>
        </w:rPr>
        <w:t xml:space="preserve"> оптимальный возраст для начала осознанного обучения. В этот период дети уже понимают простейшие причинно-следственные связи. Информация должна быть максимально наглядной:</w:t>
        <w:br/>
        <w:t>   - различаем тротуар и проезжую часть;</w:t>
        <w:br/>
        <w:t>   - знакомимся с понятиями «быстро» и «медленно»;</w:t>
        <w:br/>
        <w:t>   - учим, что машина может ехать только по дороге.</w:t>
      </w:r>
    </w:p>
    <w:p>
      <w:pPr>
        <w:pStyle w:val="NormalWeb"/>
        <w:shd w:val="clear" w:color="auto" w:fill="FFFFFF"/>
        <w:spacing w:before="280" w:after="280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  <w:t>Почему  личный пример важнее слов?</w:t>
      </w:r>
    </w:p>
    <w:p>
      <w:pPr>
        <w:pStyle w:val="NormalWeb"/>
        <w:shd w:val="clear" w:color="auto" w:fill="FFFFFF"/>
        <w:spacing w:before="280" w:after="280"/>
        <w:rPr>
          <w:sz w:val="28"/>
          <w:szCs w:val="28"/>
        </w:rPr>
      </w:pPr>
      <w:r>
        <w:rPr>
          <w:sz w:val="28"/>
          <w:szCs w:val="28"/>
        </w:rPr>
        <w:t>Дети копируют поведение взрослых. Если вы перебегаете дорогу на красный свет или в неположенном месте, держа ребёнка за руку, все ваши последующие лекции о безопасности будут бесполезны. Именно незначительные нарушения правил родителями формируют у ребёнка ложное чувство вседозволенности и опасности.</w:t>
      </w:r>
    </w:p>
    <w:p>
      <w:pPr>
        <w:pStyle w:val="NormalWeb"/>
        <w:shd w:val="clear" w:color="auto" w:fill="FFFFFF"/>
        <w:spacing w:before="280" w:after="280"/>
        <w:rPr>
          <w:sz w:val="28"/>
          <w:szCs w:val="28"/>
        </w:rPr>
      </w:pPr>
      <w:r>
        <w:rPr>
          <w:sz w:val="28"/>
          <w:szCs w:val="28"/>
        </w:rPr>
        <w:t>«Не пытайтесь учить словами того, кто учится через подражание».</w:t>
        <w:br/>
      </w:r>
      <w:r>
        <w:rPr>
          <w:b/>
          <w:sz w:val="28"/>
          <w:szCs w:val="28"/>
        </w:rPr>
        <w:t>Практические шаги: от теории к маршруту.</w:t>
      </w:r>
    </w:p>
    <w:p>
      <w:pPr>
        <w:pStyle w:val="NormalWeb"/>
        <w:numPr>
          <w:ilvl w:val="0"/>
          <w:numId w:val="1"/>
        </w:numPr>
        <w:shd w:val="clear" w:color="auto" w:fill="FFFFFF"/>
        <w:spacing w:beforeAutospacing="0" w:before="0" w:afterAutospacing="0" w:after="0"/>
        <w:rPr>
          <w:sz w:val="28"/>
          <w:szCs w:val="28"/>
        </w:rPr>
      </w:pPr>
      <w:r>
        <w:rPr>
          <w:b/>
          <w:sz w:val="28"/>
          <w:szCs w:val="28"/>
        </w:rPr>
        <w:t>Изучите маршрут.</w:t>
      </w:r>
      <w:r>
        <w:rPr>
          <w:sz w:val="28"/>
          <w:szCs w:val="28"/>
        </w:rPr>
        <w:t xml:space="preserve"> </w:t>
      </w:r>
    </w:p>
    <w:p>
      <w:pPr>
        <w:pStyle w:val="NormalWeb"/>
        <w:shd w:val="clear" w:color="auto" w:fill="FFFFFF"/>
        <w:spacing w:beforeAutospacing="0" w:before="0" w:afterAutospacing="0" w:after="0"/>
        <w:ind w:left="720" w:hanging="0"/>
        <w:rPr>
          <w:sz w:val="28"/>
          <w:szCs w:val="28"/>
        </w:rPr>
      </w:pPr>
      <w:r>
        <w:rPr>
          <w:sz w:val="28"/>
          <w:szCs w:val="28"/>
        </w:rPr>
        <w:t>Пройдите вместе путь «дом - детский сад - дом». Обратите внимание на опасные участки: нерегулируемые перекрёстки, места без тротуара, выезд со дворов.</w:t>
      </w:r>
    </w:p>
    <w:p>
      <w:pPr>
        <w:pStyle w:val="NormalWeb"/>
        <w:numPr>
          <w:ilvl w:val="0"/>
          <w:numId w:val="1"/>
        </w:numPr>
        <w:shd w:val="clear" w:color="auto" w:fill="FFFFFF"/>
        <w:spacing w:beforeAutospacing="0" w:before="0" w:afterAutospacing="0" w:after="0"/>
        <w:rPr>
          <w:sz w:val="28"/>
          <w:szCs w:val="28"/>
        </w:rPr>
      </w:pPr>
      <w:r>
        <w:rPr>
          <w:b/>
          <w:sz w:val="28"/>
          <w:szCs w:val="28"/>
        </w:rPr>
        <w:t>Правило «Стой-Смотри-Иди».</w:t>
      </w:r>
      <w:r>
        <w:rPr>
          <w:sz w:val="28"/>
          <w:szCs w:val="28"/>
        </w:rPr>
        <w:t xml:space="preserve"> </w:t>
      </w:r>
    </w:p>
    <w:p>
      <w:pPr>
        <w:pStyle w:val="NormalWeb"/>
        <w:shd w:val="clear" w:color="auto" w:fill="FFFFFF"/>
        <w:spacing w:beforeAutospacing="0" w:before="0" w:afterAutospacing="0" w:after="0"/>
        <w:ind w:left="720" w:hanging="0"/>
        <w:rPr>
          <w:sz w:val="28"/>
          <w:szCs w:val="28"/>
        </w:rPr>
      </w:pPr>
      <w:r>
        <w:rPr>
          <w:b/>
          <w:sz w:val="28"/>
          <w:szCs w:val="28"/>
        </w:rPr>
        <w:t>Научите алгоритму перехода:</w:t>
      </w:r>
      <w:r>
        <w:rPr>
          <w:sz w:val="28"/>
          <w:szCs w:val="28"/>
        </w:rPr>
        <w:br/>
        <w:t>   - остановиться перед проезжей частью;</w:t>
        <w:br/>
        <w:t>   - убедиться в безопасности (посмотреть налево, направо);</w:t>
        <w:br/>
        <w:t>   - переходить шагом, а не бегом.</w:t>
      </w:r>
    </w:p>
    <w:p>
      <w:pPr>
        <w:pStyle w:val="NormalWeb"/>
        <w:numPr>
          <w:ilvl w:val="0"/>
          <w:numId w:val="1"/>
        </w:numPr>
        <w:shd w:val="clear" w:color="auto" w:fill="FFFFFF"/>
        <w:spacing w:beforeAutospacing="0" w:before="0" w:afterAutospacing="0" w:after="0"/>
        <w:rPr>
          <w:sz w:val="28"/>
          <w:szCs w:val="28"/>
        </w:rPr>
      </w:pPr>
      <w:r>
        <w:rPr>
          <w:b/>
          <w:sz w:val="28"/>
          <w:szCs w:val="28"/>
        </w:rPr>
        <w:t>Видимость — залог жизни.</w:t>
      </w:r>
      <w:r>
        <w:rPr>
          <w:sz w:val="28"/>
          <w:szCs w:val="28"/>
        </w:rPr>
        <w:t xml:space="preserve"> </w:t>
      </w:r>
    </w:p>
    <w:p>
      <w:pPr>
        <w:pStyle w:val="NormalWeb"/>
        <w:shd w:val="clear" w:color="auto" w:fill="FFFFFF"/>
        <w:spacing w:beforeAutospacing="0" w:before="0" w:afterAutospacing="0" w:after="0"/>
        <w:ind w:left="720" w:hanging="0"/>
        <w:rPr>
          <w:sz w:val="28"/>
          <w:szCs w:val="28"/>
        </w:rPr>
      </w:pPr>
      <w:r>
        <w:rPr>
          <w:sz w:val="28"/>
          <w:szCs w:val="28"/>
        </w:rPr>
        <w:t>Обязательно используйте световозвращающие  элементы (фликеры) на одежде и рюкзаках. В тёмное время суток водители замечают пешехода с фликером гораздо раньше.</w:t>
      </w:r>
    </w:p>
    <w:p>
      <w:pPr>
        <w:pStyle w:val="NormalWeb"/>
        <w:numPr>
          <w:ilvl w:val="0"/>
          <w:numId w:val="1"/>
        </w:numPr>
        <w:shd w:val="clear" w:color="auto" w:fill="FFFFFF"/>
        <w:spacing w:beforeAutospacing="0" w:before="0" w:afterAutospacing="0" w:after="0"/>
        <w:rPr>
          <w:sz w:val="28"/>
          <w:szCs w:val="28"/>
        </w:rPr>
      </w:pPr>
      <w:r>
        <w:rPr>
          <w:b/>
          <w:sz w:val="28"/>
          <w:szCs w:val="28"/>
        </w:rPr>
        <w:t>Безопасность гаджетов</w:t>
      </w:r>
      <w:r>
        <w:rPr>
          <w:sz w:val="28"/>
          <w:szCs w:val="28"/>
        </w:rPr>
        <w:t xml:space="preserve">. </w:t>
      </w:r>
    </w:p>
    <w:p>
      <w:pPr>
        <w:pStyle w:val="NormalWeb"/>
        <w:shd w:val="clear" w:color="auto" w:fill="FFFFFF"/>
        <w:spacing w:beforeAutospacing="0" w:before="0" w:afterAutospacing="0" w:after="0"/>
        <w:ind w:left="720" w:hanging="0"/>
        <w:rPr>
          <w:sz w:val="28"/>
          <w:szCs w:val="28"/>
        </w:rPr>
      </w:pPr>
      <w:r>
        <w:rPr>
          <w:sz w:val="28"/>
          <w:szCs w:val="28"/>
        </w:rPr>
        <w:t>Объясните ребёнку, почему нельзя слушать музыку в наушниках или смотреть в телефон, переходя дорогу.</w:t>
      </w:r>
    </w:p>
    <w:p>
      <w:pPr>
        <w:pStyle w:val="NormalWeb"/>
        <w:shd w:val="clear" w:color="auto" w:fill="FFFFFF"/>
        <w:spacing w:before="280" w:after="280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  <w:t>Типичные ошибки и «дорожные ловушки»</w:t>
      </w:r>
    </w:p>
    <w:p>
      <w:pPr>
        <w:pStyle w:val="NormalWeb"/>
        <w:shd w:val="clear" w:color="auto" w:fill="FFFFFF"/>
        <w:spacing w:before="280" w:after="280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Родителям важно знать самим правила поведения на дорогах, чтобы предвидеть риски:</w:t>
      </w:r>
    </w:p>
    <w:p>
      <w:pPr>
        <w:pStyle w:val="NormalWeb"/>
        <w:shd w:val="clear" w:color="auto" w:fill="FFFFFF"/>
        <w:spacing w:before="280" w:after="280"/>
        <w:rPr>
          <w:sz w:val="28"/>
          <w:szCs w:val="28"/>
        </w:rPr>
      </w:pPr>
      <w:r>
        <w:rPr>
          <w:sz w:val="28"/>
          <w:szCs w:val="28"/>
        </w:rPr>
        <w:t>- Стоящий автобус нужно обходить сзади, трамвай — спереди.</w:t>
        <w:br/>
        <w:t>- Опасность арок и выездов из дворов — оттуда может внезапно появиться автомобиль.</w:t>
        <w:br/>
        <w:t>- Зелёный сигнал светофора разрешает движение, но не гарантирует безопасность — всегда убеждайтесь, что машины остановились.</w:t>
      </w:r>
    </w:p>
    <w:p>
      <w:pPr>
        <w:pStyle w:val="NormalWeb"/>
        <w:shd w:val="clear" w:color="auto" w:fill="FFFFFF"/>
        <w:spacing w:before="280" w:after="280"/>
        <w:rPr>
          <w:sz w:val="28"/>
          <w:szCs w:val="28"/>
        </w:rPr>
      </w:pPr>
      <w:r>
        <w:rPr>
          <w:sz w:val="28"/>
          <w:szCs w:val="28"/>
        </w:rPr>
        <w:t>Научить ребёнка безопасно вести себя на дороге непросто, потому что это требует от родителя терпения, последовательности и самоконтроля.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850" w:header="0" w:top="851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swiss"/>
    <w:pitch w:val="variable"/>
  </w:font>
  <w:font w:name="Verdan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8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6474e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stLabel1">
    <w:name w:val="ListLabel 1"/>
    <w:qFormat/>
    <w:rPr>
      <w:b/>
      <w:sz w:val="28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uiPriority w:val="99"/>
    <w:semiHidden/>
    <w:unhideWhenUsed/>
    <w:qFormat/>
    <w:rsid w:val="0026474e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34"/>
    <w:qFormat/>
    <w:rsid w:val="0026474e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Neat_Office/6.2.8.2$Windows_x86 LibreOffice_project/</Application>
  <Pages>2</Pages>
  <Words>329</Words>
  <Characters>2067</Characters>
  <CharactersWithSpaces>2401</CharactersWithSpaces>
  <Paragraphs>20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2026-09-15T16:09:00Z</dcterms:created>
  <dc:creator>Microsoft</dc:creator>
  <dc:description/>
  <dc:language>ru-RU</dc:language>
  <cp:lastModifiedBy/>
  <dcterms:modified xsi:type="dcterms:W3CDTF">2026-09-17T20:29:36Z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